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horzAnchor="margin" w:tblpY="708"/>
        <w:tblW w:w="8931" w:type="dxa"/>
        <w:tblLook w:val="04A0" w:firstRow="1" w:lastRow="0" w:firstColumn="1" w:lastColumn="0" w:noHBand="0" w:noVBand="1"/>
      </w:tblPr>
      <w:tblGrid>
        <w:gridCol w:w="1985"/>
        <w:gridCol w:w="6946"/>
      </w:tblGrid>
      <w:tr w:rsidR="00195478" w:rsidRPr="009A108E" w:rsidTr="00DA1C64">
        <w:tc>
          <w:tcPr>
            <w:tcW w:w="1985" w:type="dxa"/>
          </w:tcPr>
          <w:p w:rsidR="00195478" w:rsidRPr="009A108E" w:rsidRDefault="00195478" w:rsidP="00DA1C64">
            <w:pPr>
              <w:jc w:val="right"/>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2013年3月31日</w:t>
            </w:r>
          </w:p>
          <w:p w:rsidR="00195478" w:rsidRPr="009A108E" w:rsidRDefault="00195478" w:rsidP="00DA1C64">
            <w:pPr>
              <w:jc w:val="right"/>
              <w:rPr>
                <w:rFonts w:ascii="ＤＦ平成ゴシック体W5" w:eastAsia="ＤＦ平成ゴシック体W5" w:hAnsi="ＤＦ平成ゴシック体W5"/>
                <w:b/>
              </w:rPr>
            </w:pPr>
          </w:p>
        </w:tc>
        <w:tc>
          <w:tcPr>
            <w:tcW w:w="6946" w:type="dxa"/>
          </w:tcPr>
          <w:p w:rsidR="00195478" w:rsidRPr="009A108E" w:rsidRDefault="00195478" w:rsidP="00DA1C64">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rPr>
              <w:t>文部科学省　大学、大学院、短期大学及び高等専門学校の設置等に係る認可の基準</w:t>
            </w:r>
            <w:r w:rsidR="00856DEB" w:rsidRPr="009A108E">
              <w:rPr>
                <w:rFonts w:ascii="ＤＦ平成ゴシック体W5" w:eastAsia="ＤＦ平成ゴシック体W5" w:hAnsi="ＤＦ平成ゴシック体W5" w:hint="eastAsia"/>
              </w:rPr>
              <w:t xml:space="preserve">　</w:t>
            </w:r>
            <w:r w:rsidRPr="009A108E">
              <w:rPr>
                <w:rFonts w:ascii="ＤＦ平成ゴシック体W5" w:eastAsia="ＤＦ平成ゴシック体W5" w:hAnsi="ＤＦ平成ゴシック体W5" w:hint="eastAsia"/>
              </w:rPr>
              <w:t xml:space="preserve">第一条 四 </w:t>
            </w:r>
          </w:p>
          <w:p w:rsidR="00195478" w:rsidRPr="009A108E" w:rsidRDefault="00195478" w:rsidP="00DA1C64">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u w:val="single"/>
              </w:rPr>
              <w:t>歯科医師、獣医師及び船舶職員</w:t>
            </w:r>
            <w:r w:rsidRPr="009A108E">
              <w:rPr>
                <w:rFonts w:ascii="ＤＦ平成ゴシック体W5" w:eastAsia="ＤＦ平成ゴシック体W5" w:hAnsi="ＤＦ平成ゴシック体W5" w:hint="eastAsia"/>
              </w:rPr>
              <w:t>の養成に係る大学等の設置若しくは収容定員増又は医師の養成に係る大学等の設置</w:t>
            </w:r>
            <w:r w:rsidRPr="009A108E">
              <w:rPr>
                <w:rFonts w:ascii="ＤＦ平成ゴシック体W5" w:eastAsia="ＤＦ平成ゴシック体W5" w:hAnsi="ＤＦ平成ゴシック体W5" w:hint="eastAsia"/>
                <w:u w:val="single"/>
              </w:rPr>
              <w:t>でないこと</w:t>
            </w:r>
            <w:r w:rsidRPr="009A108E">
              <w:rPr>
                <w:rFonts w:ascii="ＤＦ平成ゴシック体W5" w:eastAsia="ＤＦ平成ゴシック体W5" w:hAnsi="ＤＦ平成ゴシック体W5" w:hint="eastAsia"/>
              </w:rPr>
              <w:t>。</w:t>
            </w:r>
          </w:p>
        </w:tc>
      </w:tr>
      <w:tr w:rsidR="00195478" w:rsidRPr="009A108E" w:rsidTr="00DA1C64">
        <w:tc>
          <w:tcPr>
            <w:tcW w:w="1985" w:type="dxa"/>
          </w:tcPr>
          <w:p w:rsidR="00195478" w:rsidRPr="009A108E" w:rsidRDefault="00195478" w:rsidP="00DA1C64">
            <w:pPr>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2007-2014年</w:t>
            </w:r>
          </w:p>
        </w:tc>
        <w:tc>
          <w:tcPr>
            <w:tcW w:w="6946" w:type="dxa"/>
          </w:tcPr>
          <w:p w:rsidR="00195478" w:rsidRPr="009A108E" w:rsidRDefault="00195478" w:rsidP="00DA1C64">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rPr>
              <w:t>加計学園と今治市・愛媛県は、「構造改革特区」による獣医師養成系大学設置を要望（15回）。</w:t>
            </w:r>
          </w:p>
        </w:tc>
      </w:tr>
      <w:tr w:rsidR="00195478" w:rsidRPr="009A108E" w:rsidTr="00DA1C64">
        <w:tc>
          <w:tcPr>
            <w:tcW w:w="1985" w:type="dxa"/>
          </w:tcPr>
          <w:p w:rsidR="00195478" w:rsidRPr="009A108E" w:rsidRDefault="00195478" w:rsidP="00DA1C64">
            <w:pPr>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2014年12月24日</w:t>
            </w:r>
          </w:p>
        </w:tc>
        <w:tc>
          <w:tcPr>
            <w:tcW w:w="6946" w:type="dxa"/>
          </w:tcPr>
          <w:p w:rsidR="00195478" w:rsidRPr="009A108E" w:rsidRDefault="00195478" w:rsidP="00DA1C64">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rPr>
              <w:t>第3次安倍内閣発足</w:t>
            </w:r>
          </w:p>
        </w:tc>
      </w:tr>
      <w:tr w:rsidR="00195478" w:rsidRPr="009A108E" w:rsidTr="00DA1C64">
        <w:tc>
          <w:tcPr>
            <w:tcW w:w="1985" w:type="dxa"/>
          </w:tcPr>
          <w:p w:rsidR="00195478" w:rsidRPr="009A108E" w:rsidRDefault="00195478" w:rsidP="00DA1C64">
            <w:pPr>
              <w:jc w:val="right"/>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2015年6月4日</w:t>
            </w:r>
          </w:p>
        </w:tc>
        <w:tc>
          <w:tcPr>
            <w:tcW w:w="6946" w:type="dxa"/>
          </w:tcPr>
          <w:p w:rsidR="00195478" w:rsidRPr="009A108E" w:rsidRDefault="00195478" w:rsidP="00DA1C64">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rPr>
              <w:t>「国家戦略特区」に、今治市と愛媛県が共同で「国際水準の獣医学教育特区」を提案。</w:t>
            </w:r>
          </w:p>
        </w:tc>
      </w:tr>
      <w:tr w:rsidR="00195478" w:rsidRPr="009A108E" w:rsidTr="00DA1C64">
        <w:tc>
          <w:tcPr>
            <w:tcW w:w="1985" w:type="dxa"/>
          </w:tcPr>
          <w:p w:rsidR="00195478" w:rsidRPr="009A108E" w:rsidRDefault="00195478" w:rsidP="00DA1C64">
            <w:pPr>
              <w:jc w:val="right"/>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2015年6月30日</w:t>
            </w:r>
          </w:p>
        </w:tc>
        <w:tc>
          <w:tcPr>
            <w:tcW w:w="6946" w:type="dxa"/>
          </w:tcPr>
          <w:p w:rsidR="00195478" w:rsidRPr="009A108E" w:rsidRDefault="00195478" w:rsidP="00A105B1">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rPr>
              <w:t>「獣医師養成系大学・学部の新設の検討」を盛り込んだ</w:t>
            </w:r>
            <w:r w:rsidRPr="009A108E">
              <w:rPr>
                <w:rFonts w:ascii="ＤＦ平成ゴシック体W5" w:eastAsia="ＤＦ平成ゴシック体W5" w:hAnsi="ＤＦ平成ゴシック体W5" w:hint="eastAsia"/>
                <w:b/>
                <w:color w:val="FF0000"/>
              </w:rPr>
              <w:t>日本再興戦略改定２０１５</w:t>
            </w:r>
            <w:r w:rsidRPr="009A108E">
              <w:rPr>
                <w:rFonts w:ascii="ＤＦ平成ゴシック体W5" w:eastAsia="ＤＦ平成ゴシック体W5" w:hAnsi="ＤＦ平成ゴシック体W5" w:hint="eastAsia"/>
              </w:rPr>
              <w:t>を閣議決定。</w:t>
            </w:r>
          </w:p>
        </w:tc>
      </w:tr>
      <w:tr w:rsidR="00195478" w:rsidRPr="009A108E" w:rsidTr="00DA1C64">
        <w:tc>
          <w:tcPr>
            <w:tcW w:w="1985" w:type="dxa"/>
          </w:tcPr>
          <w:p w:rsidR="00195478" w:rsidRPr="009A108E" w:rsidRDefault="00195478" w:rsidP="00DA1C64">
            <w:pPr>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2015年12月15日</w:t>
            </w:r>
          </w:p>
        </w:tc>
        <w:tc>
          <w:tcPr>
            <w:tcW w:w="6946" w:type="dxa"/>
          </w:tcPr>
          <w:p w:rsidR="00195478" w:rsidRPr="009A108E" w:rsidRDefault="00195478" w:rsidP="00DA1C64">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rPr>
              <w:t>安倍首相が議長である</w:t>
            </w:r>
            <w:r w:rsidRPr="009A108E">
              <w:rPr>
                <w:rFonts w:ascii="ＤＦ平成ゴシック体W5" w:eastAsia="ＤＦ平成ゴシック体W5" w:hAnsi="ＤＦ平成ゴシック体W5" w:hint="eastAsia"/>
                <w:color w:val="7030A0"/>
              </w:rPr>
              <w:t>国家戦略特別区域諮問会議</w:t>
            </w:r>
            <w:r w:rsidRPr="009A108E">
              <w:rPr>
                <w:rFonts w:ascii="ＤＦ平成ゴシック体W5" w:eastAsia="ＤＦ平成ゴシック体W5" w:hAnsi="ＤＦ平成ゴシック体W5" w:hint="eastAsia"/>
              </w:rPr>
              <w:t>で、今治市が国家戦略特区と決定。</w:t>
            </w:r>
          </w:p>
        </w:tc>
      </w:tr>
      <w:tr w:rsidR="00601665" w:rsidRPr="009A108E" w:rsidTr="00DA1C64">
        <w:tc>
          <w:tcPr>
            <w:tcW w:w="1985" w:type="dxa"/>
          </w:tcPr>
          <w:p w:rsidR="00601665" w:rsidRPr="009A108E" w:rsidRDefault="00601665" w:rsidP="00601665">
            <w:pPr>
              <w:jc w:val="right"/>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2016年3月30日</w:t>
            </w:r>
          </w:p>
        </w:tc>
        <w:tc>
          <w:tcPr>
            <w:tcW w:w="6946" w:type="dxa"/>
          </w:tcPr>
          <w:p w:rsidR="00601665" w:rsidRPr="009A108E" w:rsidRDefault="00601665" w:rsidP="00DA1C64">
            <w:pPr>
              <w:rPr>
                <w:rFonts w:ascii="ＤＦ平成ゴシック体W5" w:eastAsia="ＤＦ平成ゴシック体W5" w:hAnsi="ＤＦ平成ゴシック体W5"/>
                <w:color w:val="FFC000"/>
              </w:rPr>
            </w:pPr>
            <w:r w:rsidRPr="009A108E">
              <w:rPr>
                <w:rFonts w:ascii="ＤＦ平成ゴシック体W5" w:eastAsia="ＤＦ平成ゴシック体W5" w:hAnsi="ＤＦ平成ゴシック体W5" w:hint="eastAsia"/>
                <w:color w:val="FFC000"/>
              </w:rPr>
              <w:t>広島県・今治市　国家戦略特別区域会議（第1回）</w:t>
            </w:r>
          </w:p>
        </w:tc>
      </w:tr>
      <w:tr w:rsidR="00601665" w:rsidRPr="009A108E" w:rsidTr="00DA1C64">
        <w:tc>
          <w:tcPr>
            <w:tcW w:w="1985" w:type="dxa"/>
          </w:tcPr>
          <w:p w:rsidR="00601665" w:rsidRPr="009A108E" w:rsidRDefault="00601665" w:rsidP="00601665">
            <w:pPr>
              <w:jc w:val="right"/>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9月30日</w:t>
            </w:r>
          </w:p>
        </w:tc>
        <w:tc>
          <w:tcPr>
            <w:tcW w:w="6946" w:type="dxa"/>
          </w:tcPr>
          <w:p w:rsidR="00601665" w:rsidRPr="009A108E" w:rsidRDefault="00601665" w:rsidP="00DA1C64">
            <w:pPr>
              <w:rPr>
                <w:rFonts w:ascii="ＤＦ平成ゴシック体W5" w:eastAsia="ＤＦ平成ゴシック体W5" w:hAnsi="ＤＦ平成ゴシック体W5"/>
                <w:color w:val="FFC000"/>
              </w:rPr>
            </w:pPr>
            <w:r w:rsidRPr="009A108E">
              <w:rPr>
                <w:rFonts w:ascii="ＤＦ平成ゴシック体W5" w:eastAsia="ＤＦ平成ゴシック体W5" w:hAnsi="ＤＦ平成ゴシック体W5" w:hint="eastAsia"/>
                <w:color w:val="FFC000"/>
              </w:rPr>
              <w:t>広島県・今治市　国家戦略特別区域会議（第2回）</w:t>
            </w:r>
          </w:p>
        </w:tc>
      </w:tr>
      <w:tr w:rsidR="00853327" w:rsidRPr="009A108E" w:rsidTr="00DA1C64">
        <w:tc>
          <w:tcPr>
            <w:tcW w:w="1985" w:type="dxa"/>
          </w:tcPr>
          <w:p w:rsidR="00853327" w:rsidRPr="009A108E" w:rsidRDefault="00853327" w:rsidP="00601665">
            <w:pPr>
              <w:jc w:val="right"/>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10月28日</w:t>
            </w:r>
          </w:p>
        </w:tc>
        <w:tc>
          <w:tcPr>
            <w:tcW w:w="6946" w:type="dxa"/>
          </w:tcPr>
          <w:p w:rsidR="00853327" w:rsidRPr="009A108E" w:rsidRDefault="00853327" w:rsidP="00DA1C64">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rPr>
              <w:t>内閣府→文科省</w:t>
            </w:r>
            <w:r w:rsidR="00833894" w:rsidRPr="009A108E">
              <w:rPr>
                <w:rFonts w:ascii="ＤＦ平成ゴシック体W5" w:eastAsia="ＤＦ平成ゴシック体W5" w:hAnsi="ＤＦ平成ゴシック体W5" w:hint="eastAsia"/>
              </w:rPr>
              <w:t xml:space="preserve">　提案</w:t>
            </w:r>
          </w:p>
        </w:tc>
      </w:tr>
      <w:tr w:rsidR="00853327" w:rsidRPr="009A108E" w:rsidTr="00DA1C64">
        <w:tc>
          <w:tcPr>
            <w:tcW w:w="1985" w:type="dxa"/>
          </w:tcPr>
          <w:p w:rsidR="00853327" w:rsidRPr="009A108E" w:rsidRDefault="00853327" w:rsidP="009A108E">
            <w:pPr>
              <w:ind w:firstLineChars="300" w:firstLine="631"/>
              <w:jc w:val="right"/>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10月31日</w:t>
            </w:r>
          </w:p>
        </w:tc>
        <w:tc>
          <w:tcPr>
            <w:tcW w:w="6946" w:type="dxa"/>
          </w:tcPr>
          <w:p w:rsidR="00853327" w:rsidRPr="009A108E" w:rsidRDefault="00853327" w:rsidP="00DA1C64">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rPr>
              <w:t>文科省→内閣府</w:t>
            </w:r>
            <w:r w:rsidR="00833894" w:rsidRPr="009A108E">
              <w:rPr>
                <w:rFonts w:ascii="ＤＦ平成ゴシック体W5" w:eastAsia="ＤＦ平成ゴシック体W5" w:hAnsi="ＤＦ平成ゴシック体W5" w:hint="eastAsia"/>
              </w:rPr>
              <w:t xml:space="preserve">　意見</w:t>
            </w:r>
          </w:p>
        </w:tc>
      </w:tr>
      <w:tr w:rsidR="00853327" w:rsidRPr="009A108E" w:rsidTr="00DA1C64">
        <w:tc>
          <w:tcPr>
            <w:tcW w:w="1985" w:type="dxa"/>
          </w:tcPr>
          <w:p w:rsidR="00853327" w:rsidRPr="009A108E" w:rsidRDefault="00853327" w:rsidP="00DA1C64">
            <w:pPr>
              <w:jc w:val="right"/>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11月1日</w:t>
            </w:r>
          </w:p>
        </w:tc>
        <w:tc>
          <w:tcPr>
            <w:tcW w:w="6946" w:type="dxa"/>
          </w:tcPr>
          <w:p w:rsidR="00853327" w:rsidRPr="009A108E" w:rsidRDefault="00853327" w:rsidP="00DA1C64">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rPr>
              <w:t>内閣府→文科省</w:t>
            </w:r>
            <w:r w:rsidR="00833894" w:rsidRPr="009A108E">
              <w:rPr>
                <w:rFonts w:ascii="ＤＦ平成ゴシック体W5" w:eastAsia="ＤＦ平成ゴシック体W5" w:hAnsi="ＤＦ平成ゴシック体W5" w:hint="eastAsia"/>
              </w:rPr>
              <w:t xml:space="preserve">　再提案</w:t>
            </w:r>
          </w:p>
        </w:tc>
      </w:tr>
      <w:tr w:rsidR="00853327" w:rsidRPr="009A108E" w:rsidTr="00DA1C64">
        <w:tc>
          <w:tcPr>
            <w:tcW w:w="1985" w:type="dxa"/>
          </w:tcPr>
          <w:p w:rsidR="00853327" w:rsidRPr="009A108E" w:rsidRDefault="00853327" w:rsidP="00DA1C64">
            <w:pPr>
              <w:jc w:val="right"/>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11月2日</w:t>
            </w:r>
          </w:p>
        </w:tc>
        <w:tc>
          <w:tcPr>
            <w:tcW w:w="6946" w:type="dxa"/>
          </w:tcPr>
          <w:p w:rsidR="00853327" w:rsidRPr="009A108E" w:rsidRDefault="00853327" w:rsidP="00DA1C64">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rPr>
              <w:t>文科省→内閣府</w:t>
            </w:r>
            <w:r w:rsidR="00833894" w:rsidRPr="009A108E">
              <w:rPr>
                <w:rFonts w:ascii="ＤＦ平成ゴシック体W5" w:eastAsia="ＤＦ平成ゴシック体W5" w:hAnsi="ＤＦ平成ゴシック体W5" w:hint="eastAsia"/>
              </w:rPr>
              <w:t xml:space="preserve">　了承</w:t>
            </w:r>
          </w:p>
        </w:tc>
      </w:tr>
      <w:tr w:rsidR="00195478" w:rsidRPr="009A108E" w:rsidTr="00DA1C64">
        <w:tc>
          <w:tcPr>
            <w:tcW w:w="1985" w:type="dxa"/>
          </w:tcPr>
          <w:p w:rsidR="00195478" w:rsidRPr="009A108E" w:rsidRDefault="00195478" w:rsidP="00DA1C64">
            <w:pPr>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2016年11月9日</w:t>
            </w:r>
          </w:p>
        </w:tc>
        <w:tc>
          <w:tcPr>
            <w:tcW w:w="6946" w:type="dxa"/>
          </w:tcPr>
          <w:p w:rsidR="00195478" w:rsidRPr="009A108E" w:rsidRDefault="00195478" w:rsidP="00DA1C64">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color w:val="7030A0"/>
              </w:rPr>
              <w:t>国家戦略特別区域諮問会議</w:t>
            </w:r>
            <w:r w:rsidRPr="009A108E">
              <w:rPr>
                <w:rFonts w:ascii="ＤＦ平成ゴシック体W5" w:eastAsia="ＤＦ平成ゴシック体W5" w:hAnsi="ＤＦ平成ゴシック体W5" w:hint="eastAsia"/>
              </w:rPr>
              <w:t>で、獣医学部の設置について、制度改正し、直ちに行うと決定。</w:t>
            </w:r>
            <w:r w:rsidR="00853327" w:rsidRPr="009A108E">
              <w:rPr>
                <w:rFonts w:ascii="ＤＦ平成ゴシック体W5" w:eastAsia="ＤＦ平成ゴシック体W5" w:hAnsi="ＤＦ平成ゴシック体W5" w:hint="eastAsia"/>
                <w:b/>
                <w:color w:val="002060"/>
              </w:rPr>
              <w:t>空白地域に限る</w:t>
            </w:r>
          </w:p>
        </w:tc>
      </w:tr>
      <w:tr w:rsidR="00195478" w:rsidRPr="009A108E" w:rsidTr="00DA1C64">
        <w:tc>
          <w:tcPr>
            <w:tcW w:w="1985" w:type="dxa"/>
          </w:tcPr>
          <w:p w:rsidR="00195478" w:rsidRPr="009A108E" w:rsidRDefault="00195478" w:rsidP="00DA1C64">
            <w:pPr>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2017年1月4日</w:t>
            </w:r>
          </w:p>
        </w:tc>
        <w:tc>
          <w:tcPr>
            <w:tcW w:w="6946" w:type="dxa"/>
          </w:tcPr>
          <w:p w:rsidR="00195478" w:rsidRPr="009A108E" w:rsidRDefault="00601665" w:rsidP="00DA1C64">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rPr>
              <w:t>内閣府と文部科学省が</w:t>
            </w:r>
            <w:r w:rsidR="00195478" w:rsidRPr="009A108E">
              <w:rPr>
                <w:rFonts w:ascii="ＤＦ平成ゴシック体W5" w:eastAsia="ＤＦ平成ゴシック体W5" w:hAnsi="ＤＦ平成ゴシック体W5" w:hint="eastAsia"/>
              </w:rPr>
              <w:t>獣医学部の設置についての制度改正を告示。</w:t>
            </w:r>
          </w:p>
          <w:p w:rsidR="00195478" w:rsidRPr="009A108E" w:rsidRDefault="00601665" w:rsidP="00DA1C64">
            <w:pPr>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color w:val="002060"/>
              </w:rPr>
              <w:t>1校に限る</w:t>
            </w:r>
            <w:r w:rsidR="00107888">
              <w:rPr>
                <w:rFonts w:ascii="ＤＦ平成ゴシック体W5" w:eastAsia="ＤＦ平成ゴシック体W5" w:hAnsi="ＤＦ平成ゴシック体W5" w:hint="eastAsia"/>
                <w:b/>
                <w:color w:val="002060"/>
              </w:rPr>
              <w:t>、</w:t>
            </w:r>
            <w:r w:rsidR="00107888" w:rsidRPr="009A108E">
              <w:rPr>
                <w:rFonts w:ascii="ＤＦ平成ゴシック体W5" w:eastAsia="ＤＦ平成ゴシック体W5" w:hAnsi="ＤＦ平成ゴシック体W5" w:hint="eastAsia"/>
                <w:b/>
                <w:color w:val="002060"/>
              </w:rPr>
              <w:t>平成30年開校を目指す</w:t>
            </w:r>
          </w:p>
        </w:tc>
      </w:tr>
      <w:tr w:rsidR="00195478" w:rsidRPr="009A108E" w:rsidTr="00DA1C64">
        <w:tc>
          <w:tcPr>
            <w:tcW w:w="1985" w:type="dxa"/>
          </w:tcPr>
          <w:p w:rsidR="00195478" w:rsidRPr="009A108E" w:rsidRDefault="00195478" w:rsidP="00DA1C64">
            <w:pPr>
              <w:jc w:val="right"/>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b/>
              </w:rPr>
              <w:t>1</w:t>
            </w:r>
            <w:r w:rsidRPr="009A108E">
              <w:rPr>
                <w:rFonts w:ascii="ＤＦ平成ゴシック体W5" w:eastAsia="ＤＦ平成ゴシック体W5" w:hAnsi="ＤＦ平成ゴシック体W5" w:hint="eastAsia"/>
                <w:b/>
              </w:rPr>
              <w:t>月</w:t>
            </w:r>
            <w:r w:rsidRPr="009A108E">
              <w:rPr>
                <w:rFonts w:ascii="ＤＦ平成ゴシック体W5" w:eastAsia="ＤＦ平成ゴシック体W5" w:hAnsi="ＤＦ平成ゴシック体W5"/>
                <w:b/>
              </w:rPr>
              <w:t>4</w:t>
            </w:r>
            <w:r w:rsidRPr="009A108E">
              <w:rPr>
                <w:rFonts w:ascii="ＤＦ平成ゴシック体W5" w:eastAsia="ＤＦ平成ゴシック体W5" w:hAnsi="ＤＦ平成ゴシック体W5" w:hint="eastAsia"/>
                <w:b/>
              </w:rPr>
              <w:t>日</w:t>
            </w:r>
            <w:r w:rsidRPr="009A108E">
              <w:rPr>
                <w:rFonts w:ascii="ＭＳ 明朝" w:eastAsia="ＭＳ 明朝" w:hAnsi="ＭＳ 明朝" w:cs="ＭＳ 明朝" w:hint="eastAsia"/>
                <w:b/>
              </w:rPr>
              <w:t>〜</w:t>
            </w:r>
            <w:r w:rsidRPr="009A108E">
              <w:rPr>
                <w:rFonts w:ascii="ＤＦ平成ゴシック体W5" w:eastAsia="ＤＦ平成ゴシック体W5" w:hAnsi="ＤＦ平成ゴシック体W5"/>
                <w:b/>
              </w:rPr>
              <w:t>11</w:t>
            </w:r>
            <w:r w:rsidRPr="009A108E">
              <w:rPr>
                <w:rFonts w:ascii="ＤＦ平成ゴシック体W5" w:eastAsia="ＤＦ平成ゴシック体W5" w:hAnsi="ＤＦ平成ゴシック体W5" w:hint="eastAsia"/>
                <w:b/>
              </w:rPr>
              <w:t>日</w:t>
            </w:r>
          </w:p>
        </w:tc>
        <w:tc>
          <w:tcPr>
            <w:tcW w:w="6946" w:type="dxa"/>
          </w:tcPr>
          <w:p w:rsidR="00195478" w:rsidRPr="009A108E" w:rsidRDefault="00195478" w:rsidP="00DA1C64">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rPr>
              <w:t>今治市の国家戦略特区への獣医学部の認可申請受け付け</w:t>
            </w:r>
            <w:r w:rsidR="00856DEB" w:rsidRPr="009A108E">
              <w:rPr>
                <w:rFonts w:ascii="ＤＦ平成ゴシック体W5" w:eastAsia="ＤＦ平成ゴシック体W5" w:hAnsi="ＤＦ平成ゴシック体W5" w:hint="eastAsia"/>
              </w:rPr>
              <w:t>。</w:t>
            </w:r>
          </w:p>
        </w:tc>
      </w:tr>
      <w:tr w:rsidR="00195478" w:rsidRPr="009A108E" w:rsidTr="00DA1C64">
        <w:tc>
          <w:tcPr>
            <w:tcW w:w="1985" w:type="dxa"/>
          </w:tcPr>
          <w:p w:rsidR="00195478" w:rsidRPr="009A108E" w:rsidRDefault="00195478" w:rsidP="00DA1C64">
            <w:pPr>
              <w:jc w:val="right"/>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1月12日</w:t>
            </w:r>
          </w:p>
        </w:tc>
        <w:tc>
          <w:tcPr>
            <w:tcW w:w="6946" w:type="dxa"/>
          </w:tcPr>
          <w:p w:rsidR="00195478" w:rsidRPr="009A108E" w:rsidRDefault="00195478" w:rsidP="00DA1C64">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rPr>
              <w:t>国家戦略特区（今治市、広島県）の区域会議の分科会</w:t>
            </w:r>
            <w:r w:rsidR="00DA1C64" w:rsidRPr="009A108E">
              <w:rPr>
                <w:rFonts w:ascii="ＤＦ平成ゴシック体W5" w:eastAsia="ＤＦ平成ゴシック体W5" w:hAnsi="ＤＦ平成ゴシック体W5" w:hint="eastAsia"/>
              </w:rPr>
              <w:t>で</w:t>
            </w:r>
            <w:r w:rsidRPr="009A108E">
              <w:rPr>
                <w:rFonts w:ascii="ＤＦ平成ゴシック体W5" w:eastAsia="ＤＦ平成ゴシック体W5" w:hAnsi="ＤＦ平成ゴシック体W5" w:hint="eastAsia"/>
              </w:rPr>
              <w:t>加計学園を事業者（区域会議の構成員）と決定。</w:t>
            </w:r>
          </w:p>
        </w:tc>
      </w:tr>
      <w:tr w:rsidR="00195478" w:rsidRPr="009A108E" w:rsidTr="00DA1C64">
        <w:tc>
          <w:tcPr>
            <w:tcW w:w="1985" w:type="dxa"/>
          </w:tcPr>
          <w:p w:rsidR="00195478" w:rsidRPr="009A108E" w:rsidRDefault="00195478" w:rsidP="00DA1C64">
            <w:pPr>
              <w:jc w:val="right"/>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1月20日</w:t>
            </w:r>
          </w:p>
        </w:tc>
        <w:tc>
          <w:tcPr>
            <w:tcW w:w="6946" w:type="dxa"/>
          </w:tcPr>
          <w:p w:rsidR="00601665" w:rsidRPr="009A108E" w:rsidRDefault="00601665" w:rsidP="00DA1C64">
            <w:pPr>
              <w:rPr>
                <w:rFonts w:ascii="ＤＦ平成ゴシック体W5" w:eastAsia="ＤＦ平成ゴシック体W5" w:hAnsi="ＤＦ平成ゴシック体W5"/>
                <w:color w:val="FFC000"/>
              </w:rPr>
            </w:pPr>
            <w:r w:rsidRPr="009A108E">
              <w:rPr>
                <w:rFonts w:ascii="ＤＦ平成ゴシック体W5" w:eastAsia="ＤＦ平成ゴシック体W5" w:hAnsi="ＤＦ平成ゴシック体W5" w:hint="eastAsia"/>
                <w:color w:val="FFC000"/>
              </w:rPr>
              <w:t>広島県・今治市　国家戦略特別区域会議（第3回）</w:t>
            </w:r>
          </w:p>
          <w:p w:rsidR="007F5B91" w:rsidRPr="00107888" w:rsidRDefault="00195478" w:rsidP="00601665">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color w:val="7030A0"/>
              </w:rPr>
              <w:t>国家戦略特区諮問会議</w:t>
            </w:r>
            <w:r w:rsidRPr="009A108E">
              <w:rPr>
                <w:rFonts w:ascii="ＤＦ平成ゴシック体W5" w:eastAsia="ＤＦ平成ゴシック体W5" w:hAnsi="ＤＦ平成ゴシック体W5" w:hint="eastAsia"/>
              </w:rPr>
              <w:t>で、</w:t>
            </w:r>
            <w:r w:rsidR="00601665" w:rsidRPr="009A108E">
              <w:rPr>
                <w:rFonts w:ascii="ＤＦ平成ゴシック体W5" w:eastAsia="ＤＦ平成ゴシック体W5" w:hAnsi="ＤＦ平成ゴシック体W5" w:hint="eastAsia"/>
              </w:rPr>
              <w:t>加計学園の獣医学部新設が</w:t>
            </w:r>
            <w:r w:rsidRPr="009A108E">
              <w:rPr>
                <w:rFonts w:ascii="ＤＦ平成ゴシック体W5" w:eastAsia="ＤＦ平成ゴシック体W5" w:hAnsi="ＤＦ平成ゴシック体W5" w:hint="eastAsia"/>
              </w:rPr>
              <w:t>認定</w:t>
            </w:r>
            <w:r w:rsidR="00601665" w:rsidRPr="009A108E">
              <w:rPr>
                <w:rFonts w:ascii="ＤＦ平成ゴシック体W5" w:eastAsia="ＤＦ平成ゴシック体W5" w:hAnsi="ＤＦ平成ゴシック体W5" w:hint="eastAsia"/>
              </w:rPr>
              <w:t>される。</w:t>
            </w:r>
          </w:p>
        </w:tc>
      </w:tr>
      <w:tr w:rsidR="00195478" w:rsidRPr="009A108E" w:rsidTr="00DA1C64">
        <w:tc>
          <w:tcPr>
            <w:tcW w:w="1985" w:type="dxa"/>
          </w:tcPr>
          <w:p w:rsidR="00195478" w:rsidRPr="009A108E" w:rsidRDefault="00195478" w:rsidP="00DA1C64">
            <w:pPr>
              <w:jc w:val="right"/>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3月3日</w:t>
            </w:r>
          </w:p>
        </w:tc>
        <w:tc>
          <w:tcPr>
            <w:tcW w:w="6946" w:type="dxa"/>
          </w:tcPr>
          <w:p w:rsidR="00195478" w:rsidRPr="009A108E" w:rsidRDefault="00195478" w:rsidP="00DA1C64">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rPr>
              <w:t>今治市の３月定例議会は、加計学園（岡山市）が岡山理科大獣医学部を開設するための市有地を学園に無償譲渡</w:t>
            </w:r>
            <w:r w:rsidR="00856DEB" w:rsidRPr="009A108E">
              <w:rPr>
                <w:rFonts w:ascii="ＤＦ平成ゴシック体W5" w:eastAsia="ＤＦ平成ゴシック体W5" w:hAnsi="ＤＦ平成ゴシック体W5" w:hint="eastAsia"/>
              </w:rPr>
              <w:t>（約3６億7500万円）</w:t>
            </w:r>
            <w:r w:rsidRPr="009A108E">
              <w:rPr>
                <w:rFonts w:ascii="ＤＦ平成ゴシック体W5" w:eastAsia="ＤＦ平成ゴシック体W5" w:hAnsi="ＤＦ平成ゴシック体W5" w:hint="eastAsia"/>
              </w:rPr>
              <w:t>する議案を賛成多数で可決。校舎の建設費などを市が学園へ計９６億円（８年分）を支援する議案は全会一致で可決。</w:t>
            </w:r>
          </w:p>
        </w:tc>
      </w:tr>
      <w:tr w:rsidR="00195478" w:rsidRPr="009A108E" w:rsidTr="00DA1C64">
        <w:tc>
          <w:tcPr>
            <w:tcW w:w="1985" w:type="dxa"/>
          </w:tcPr>
          <w:p w:rsidR="00195478" w:rsidRPr="009A108E" w:rsidRDefault="00195478" w:rsidP="00DA1C64">
            <w:pPr>
              <w:jc w:val="right"/>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3月20日</w:t>
            </w:r>
          </w:p>
        </w:tc>
        <w:tc>
          <w:tcPr>
            <w:tcW w:w="6946" w:type="dxa"/>
          </w:tcPr>
          <w:p w:rsidR="00195478" w:rsidRPr="009A108E" w:rsidRDefault="00195478" w:rsidP="00DA1C64">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rPr>
              <w:t>加計学園の岡山理科大獣医学部、起工式</w:t>
            </w:r>
          </w:p>
        </w:tc>
      </w:tr>
      <w:tr w:rsidR="00833894" w:rsidRPr="009A108E" w:rsidTr="00DA1C64">
        <w:tc>
          <w:tcPr>
            <w:tcW w:w="1985" w:type="dxa"/>
          </w:tcPr>
          <w:p w:rsidR="00833894" w:rsidRPr="009A108E" w:rsidRDefault="00833894" w:rsidP="00DA1C64">
            <w:pPr>
              <w:jc w:val="right"/>
              <w:rPr>
                <w:rFonts w:ascii="ＤＦ平成ゴシック体W5" w:eastAsia="ＤＦ平成ゴシック体W5" w:hAnsi="ＤＦ平成ゴシック体W5"/>
                <w:b/>
              </w:rPr>
            </w:pPr>
            <w:r w:rsidRPr="009A108E">
              <w:rPr>
                <w:rFonts w:ascii="ＤＦ平成ゴシック体W5" w:eastAsia="ＤＦ平成ゴシック体W5" w:hAnsi="ＤＦ平成ゴシック体W5" w:hint="eastAsia"/>
                <w:b/>
              </w:rPr>
              <w:t>3月30日</w:t>
            </w:r>
          </w:p>
        </w:tc>
        <w:tc>
          <w:tcPr>
            <w:tcW w:w="6946" w:type="dxa"/>
          </w:tcPr>
          <w:p w:rsidR="00833894" w:rsidRPr="009A108E" w:rsidRDefault="00833894" w:rsidP="00DA1C64">
            <w:pPr>
              <w:rPr>
                <w:rFonts w:ascii="ＤＦ平成ゴシック体W5" w:eastAsia="ＤＦ平成ゴシック体W5" w:hAnsi="ＤＦ平成ゴシック体W5"/>
              </w:rPr>
            </w:pPr>
            <w:r w:rsidRPr="009A108E">
              <w:rPr>
                <w:rFonts w:ascii="ＤＦ平成ゴシック体W5" w:eastAsia="ＤＦ平成ゴシック体W5" w:hAnsi="ＤＦ平成ゴシック体W5" w:hint="eastAsia"/>
              </w:rPr>
              <w:t>施工業者がアイサワ工業と大本組に決定（報道ベース）</w:t>
            </w:r>
          </w:p>
        </w:tc>
      </w:tr>
    </w:tbl>
    <w:p w:rsidR="00EC4C0F" w:rsidRDefault="00DA1C64" w:rsidP="00EC4C0F">
      <w:pPr>
        <w:jc w:val="center"/>
        <w:rPr>
          <w:rFonts w:ascii="ＤＦ平成ゴシック体W5" w:eastAsia="ＤＦ平成ゴシック体W5" w:hAnsi="ＤＦ平成ゴシック体W5" w:hint="eastAsia"/>
          <w:b/>
          <w:sz w:val="24"/>
          <w:szCs w:val="24"/>
        </w:rPr>
      </w:pPr>
      <w:r w:rsidRPr="009A108E">
        <w:rPr>
          <w:rFonts w:ascii="ＤＦ平成ゴシック体W5" w:eastAsia="ＤＦ平成ゴシック体W5" w:hAnsi="ＤＦ平成ゴシック体W5" w:hint="eastAsia"/>
          <w:b/>
          <w:sz w:val="24"/>
          <w:szCs w:val="24"/>
        </w:rPr>
        <w:t>岡山理科大学獣医学部開設に係わる経緯</w:t>
      </w:r>
    </w:p>
    <w:p w:rsidR="00EC4C0F" w:rsidRPr="009A108E" w:rsidRDefault="00EC4C0F" w:rsidP="00EC4C0F">
      <w:pPr>
        <w:jc w:val="center"/>
        <w:rPr>
          <w:rFonts w:ascii="ＤＦ平成ゴシック体W5" w:eastAsia="ＤＦ平成ゴシック体W5" w:hAnsi="ＤＦ平成ゴシック体W5"/>
          <w:b/>
          <w:sz w:val="24"/>
          <w:szCs w:val="24"/>
        </w:rPr>
      </w:pPr>
    </w:p>
    <w:sectPr w:rsidR="00EC4C0F" w:rsidRPr="009A108E" w:rsidSect="002F7155">
      <w:headerReference w:type="even" r:id="rId8"/>
      <w:headerReference w:type="default" r:id="rId9"/>
      <w:footerReference w:type="even" r:id="rId10"/>
      <w:footerReference w:type="default" r:id="rId11"/>
      <w:headerReference w:type="first" r:id="rId12"/>
      <w:footerReference w:type="first" r:id="rId13"/>
      <w:pgSz w:w="11906" w:h="16838"/>
      <w:pgMar w:top="1314" w:right="1701" w:bottom="1276" w:left="1701" w:header="851" w:footer="6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A7" w:rsidRDefault="007311A7" w:rsidP="00107888">
      <w:r>
        <w:separator/>
      </w:r>
    </w:p>
  </w:endnote>
  <w:endnote w:type="continuationSeparator" w:id="0">
    <w:p w:rsidR="007311A7" w:rsidRDefault="007311A7" w:rsidP="0010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ＤＨＰ平成明朝体W7">
    <w:panose1 w:val="02020700000000000000"/>
    <w:charset w:val="80"/>
    <w:family w:val="roman"/>
    <w:pitch w:val="variable"/>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C4" w:rsidRDefault="00640CC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F61" w:rsidRPr="00B20F61" w:rsidRDefault="00B20F61" w:rsidP="00B20F61">
    <w:pPr>
      <w:pStyle w:val="a6"/>
      <w:jc w:val="right"/>
      <w:rPr>
        <w:rFonts w:hint="eastAsia"/>
        <w:sz w:val="18"/>
        <w:szCs w:val="18"/>
      </w:rPr>
    </w:pPr>
    <w:r w:rsidRPr="00B20F61">
      <w:rPr>
        <w:rFonts w:hint="eastAsia"/>
        <w:sz w:val="18"/>
        <w:szCs w:val="18"/>
      </w:rPr>
      <w:t>平成</w:t>
    </w:r>
    <w:r w:rsidRPr="00B20F61">
      <w:rPr>
        <w:rFonts w:hint="eastAsia"/>
        <w:sz w:val="18"/>
        <w:szCs w:val="18"/>
      </w:rPr>
      <w:t>29</w:t>
    </w:r>
    <w:r w:rsidRPr="00B20F61">
      <w:rPr>
        <w:rFonts w:hint="eastAsia"/>
        <w:sz w:val="18"/>
        <w:szCs w:val="18"/>
      </w:rPr>
      <w:t>年</w:t>
    </w:r>
    <w:r w:rsidRPr="00B20F61">
      <w:rPr>
        <w:rFonts w:hint="eastAsia"/>
        <w:sz w:val="18"/>
        <w:szCs w:val="18"/>
      </w:rPr>
      <w:t>5</w:t>
    </w:r>
    <w:r w:rsidRPr="00B20F61">
      <w:rPr>
        <w:rFonts w:hint="eastAsia"/>
        <w:sz w:val="18"/>
        <w:szCs w:val="18"/>
      </w:rPr>
      <w:t>月</w:t>
    </w:r>
    <w:r w:rsidRPr="00B20F61">
      <w:rPr>
        <w:rFonts w:hint="eastAsia"/>
        <w:sz w:val="18"/>
        <w:szCs w:val="18"/>
      </w:rPr>
      <w:t>25</w:t>
    </w:r>
    <w:r w:rsidRPr="00B20F61">
      <w:rPr>
        <w:rFonts w:hint="eastAsia"/>
        <w:sz w:val="18"/>
        <w:szCs w:val="18"/>
      </w:rPr>
      <w:t>日　参議院</w:t>
    </w:r>
    <w:r w:rsidRPr="00B20F61">
      <w:rPr>
        <w:rFonts w:hint="eastAsia"/>
        <w:sz w:val="18"/>
        <w:szCs w:val="18"/>
      </w:rPr>
      <w:t xml:space="preserve"> </w:t>
    </w:r>
    <w:r w:rsidRPr="00B20F61">
      <w:rPr>
        <w:rFonts w:hint="eastAsia"/>
        <w:sz w:val="18"/>
        <w:szCs w:val="18"/>
      </w:rPr>
      <w:t xml:space="preserve">文教科学委員会　民進党・新緑風会　斎藤嘉隆　</w:t>
    </w:r>
  </w:p>
  <w:p w:rsidR="00B20F61" w:rsidRPr="00B20F61" w:rsidRDefault="00B20F61" w:rsidP="00B20F61">
    <w:pPr>
      <w:pStyle w:val="a6"/>
      <w:jc w:val="right"/>
      <w:rPr>
        <w:sz w:val="18"/>
        <w:szCs w:val="18"/>
      </w:rPr>
    </w:pPr>
    <w:r w:rsidRPr="00B20F61">
      <w:rPr>
        <w:rFonts w:hint="eastAsia"/>
        <w:sz w:val="18"/>
        <w:szCs w:val="18"/>
      </w:rPr>
      <w:t>出典：</w:t>
    </w:r>
    <w:r w:rsidRPr="00B20F61">
      <w:rPr>
        <w:rFonts w:hint="eastAsia"/>
        <w:sz w:val="18"/>
        <w:szCs w:val="18"/>
      </w:rPr>
      <w:t>内閣府国家戦略特区ホームページ</w:t>
    </w:r>
    <w:r w:rsidRPr="00B20F61">
      <w:rPr>
        <w:rFonts w:hint="eastAsia"/>
        <w:sz w:val="18"/>
        <w:szCs w:val="18"/>
      </w:rPr>
      <w:t xml:space="preserve">より斎藤事務所作成　</w:t>
    </w:r>
  </w:p>
  <w:p w:rsidR="00B20F61" w:rsidRDefault="00B20F6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C4" w:rsidRDefault="00640C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A7" w:rsidRDefault="007311A7" w:rsidP="00107888">
      <w:r>
        <w:separator/>
      </w:r>
    </w:p>
  </w:footnote>
  <w:footnote w:type="continuationSeparator" w:id="0">
    <w:p w:rsidR="007311A7" w:rsidRDefault="007311A7" w:rsidP="00107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C4" w:rsidRDefault="00640C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0F" w:rsidRPr="00640CC4" w:rsidRDefault="00EC4C0F" w:rsidP="00EC4C0F">
    <w:pPr>
      <w:pStyle w:val="a4"/>
      <w:jc w:val="right"/>
      <w:rPr>
        <w:rFonts w:ascii="ＤＨＰ平成明朝体W7" w:eastAsia="ＤＨＰ平成明朝体W7" w:hAnsi="ＤＨＰ平成明朝体W7"/>
        <w:sz w:val="36"/>
        <w:szCs w:val="36"/>
        <w:bdr w:val="single" w:sz="4" w:space="0" w:color="auto"/>
      </w:rPr>
    </w:pPr>
    <w:r w:rsidRPr="00640CC4">
      <w:rPr>
        <w:rFonts w:ascii="ＤＨＰ平成明朝体W7" w:eastAsia="ＤＨＰ平成明朝体W7" w:hAnsi="ＤＨＰ平成明朝体W7" w:hint="eastAsia"/>
        <w:sz w:val="36"/>
        <w:szCs w:val="36"/>
        <w:bdr w:val="single" w:sz="4" w:space="0" w:color="auto"/>
      </w:rPr>
      <w:t>資料</w:t>
    </w:r>
    <w:bookmarkStart w:id="0" w:name="_GoBack"/>
    <w:bookmarkEnd w:id="0"/>
    <w:r w:rsidRPr="00640CC4">
      <w:rPr>
        <w:rFonts w:ascii="ＤＨＰ平成明朝体W7" w:eastAsia="ＤＨＰ平成明朝体W7" w:hAnsi="ＤＨＰ平成明朝体W7" w:hint="eastAsia"/>
        <w:sz w:val="36"/>
        <w:szCs w:val="36"/>
        <w:bdr w:val="single" w:sz="4" w:space="0" w:color="auto"/>
      </w:rPr>
      <w:t>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C4" w:rsidRDefault="00640C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EE"/>
    <w:rsid w:val="00107888"/>
    <w:rsid w:val="00195478"/>
    <w:rsid w:val="002F7155"/>
    <w:rsid w:val="00373CEE"/>
    <w:rsid w:val="00396720"/>
    <w:rsid w:val="00601665"/>
    <w:rsid w:val="00640CC4"/>
    <w:rsid w:val="007311A7"/>
    <w:rsid w:val="007F5B91"/>
    <w:rsid w:val="00833894"/>
    <w:rsid w:val="00853327"/>
    <w:rsid w:val="00856DEB"/>
    <w:rsid w:val="009A108E"/>
    <w:rsid w:val="00A105B1"/>
    <w:rsid w:val="00B20F61"/>
    <w:rsid w:val="00B97A3B"/>
    <w:rsid w:val="00BE2D7B"/>
    <w:rsid w:val="00DA1C64"/>
    <w:rsid w:val="00EC4C0F"/>
    <w:rsid w:val="00F63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7888"/>
    <w:pPr>
      <w:tabs>
        <w:tab w:val="center" w:pos="4252"/>
        <w:tab w:val="right" w:pos="8504"/>
      </w:tabs>
      <w:snapToGrid w:val="0"/>
    </w:pPr>
  </w:style>
  <w:style w:type="character" w:customStyle="1" w:styleId="a5">
    <w:name w:val="ヘッダー (文字)"/>
    <w:basedOn w:val="a0"/>
    <w:link w:val="a4"/>
    <w:uiPriority w:val="99"/>
    <w:rsid w:val="00107888"/>
  </w:style>
  <w:style w:type="paragraph" w:styleId="a6">
    <w:name w:val="footer"/>
    <w:basedOn w:val="a"/>
    <w:link w:val="a7"/>
    <w:uiPriority w:val="99"/>
    <w:unhideWhenUsed/>
    <w:rsid w:val="00107888"/>
    <w:pPr>
      <w:tabs>
        <w:tab w:val="center" w:pos="4252"/>
        <w:tab w:val="right" w:pos="8504"/>
      </w:tabs>
      <w:snapToGrid w:val="0"/>
    </w:pPr>
  </w:style>
  <w:style w:type="character" w:customStyle="1" w:styleId="a7">
    <w:name w:val="フッター (文字)"/>
    <w:basedOn w:val="a0"/>
    <w:link w:val="a6"/>
    <w:uiPriority w:val="99"/>
    <w:rsid w:val="00107888"/>
  </w:style>
  <w:style w:type="paragraph" w:styleId="a8">
    <w:name w:val="Balloon Text"/>
    <w:basedOn w:val="a"/>
    <w:link w:val="a9"/>
    <w:uiPriority w:val="99"/>
    <w:semiHidden/>
    <w:unhideWhenUsed/>
    <w:rsid w:val="00B20F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0F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7888"/>
    <w:pPr>
      <w:tabs>
        <w:tab w:val="center" w:pos="4252"/>
        <w:tab w:val="right" w:pos="8504"/>
      </w:tabs>
      <w:snapToGrid w:val="0"/>
    </w:pPr>
  </w:style>
  <w:style w:type="character" w:customStyle="1" w:styleId="a5">
    <w:name w:val="ヘッダー (文字)"/>
    <w:basedOn w:val="a0"/>
    <w:link w:val="a4"/>
    <w:uiPriority w:val="99"/>
    <w:rsid w:val="00107888"/>
  </w:style>
  <w:style w:type="paragraph" w:styleId="a6">
    <w:name w:val="footer"/>
    <w:basedOn w:val="a"/>
    <w:link w:val="a7"/>
    <w:uiPriority w:val="99"/>
    <w:unhideWhenUsed/>
    <w:rsid w:val="00107888"/>
    <w:pPr>
      <w:tabs>
        <w:tab w:val="center" w:pos="4252"/>
        <w:tab w:val="right" w:pos="8504"/>
      </w:tabs>
      <w:snapToGrid w:val="0"/>
    </w:pPr>
  </w:style>
  <w:style w:type="character" w:customStyle="1" w:styleId="a7">
    <w:name w:val="フッター (文字)"/>
    <w:basedOn w:val="a0"/>
    <w:link w:val="a6"/>
    <w:uiPriority w:val="99"/>
    <w:rsid w:val="00107888"/>
  </w:style>
  <w:style w:type="paragraph" w:styleId="a8">
    <w:name w:val="Balloon Text"/>
    <w:basedOn w:val="a"/>
    <w:link w:val="a9"/>
    <w:uiPriority w:val="99"/>
    <w:semiHidden/>
    <w:unhideWhenUsed/>
    <w:rsid w:val="00B20F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0F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1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AE123-B621-4EA1-BDFF-0241BD87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参議院</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参議院</dc:creator>
  <cp:lastModifiedBy>参議院</cp:lastModifiedBy>
  <cp:revision>7</cp:revision>
  <cp:lastPrinted>2017-05-24T08:16:00Z</cp:lastPrinted>
  <dcterms:created xsi:type="dcterms:W3CDTF">2017-05-22T23:56:00Z</dcterms:created>
  <dcterms:modified xsi:type="dcterms:W3CDTF">2017-05-24T08:19:00Z</dcterms:modified>
</cp:coreProperties>
</file>